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E3" w:rsidRDefault="00F951E3" w:rsidP="00F951E3">
      <w:pPr>
        <w:pStyle w:val="c4"/>
        <w:shd w:val="clear" w:color="auto" w:fill="FFFFFF"/>
        <w:spacing w:before="0" w:beforeAutospacing="0" w:after="0" w:afterAutospacing="0"/>
        <w:jc w:val="center"/>
        <w:rPr>
          <w:rStyle w:val="c6"/>
          <w:b/>
          <w:bCs/>
          <w:color w:val="000000"/>
          <w:sz w:val="36"/>
          <w:szCs w:val="36"/>
        </w:rPr>
      </w:pPr>
      <w:r w:rsidRPr="00C06BE2">
        <w:rPr>
          <w:rStyle w:val="c6"/>
          <w:b/>
          <w:bCs/>
          <w:color w:val="000000"/>
          <w:sz w:val="36"/>
          <w:szCs w:val="36"/>
        </w:rPr>
        <w:t xml:space="preserve">Рекомендации для </w:t>
      </w:r>
      <w:proofErr w:type="gramStart"/>
      <w:r w:rsidRPr="00C06BE2">
        <w:rPr>
          <w:rStyle w:val="c6"/>
          <w:b/>
          <w:bCs/>
          <w:color w:val="000000"/>
          <w:sz w:val="36"/>
          <w:szCs w:val="36"/>
        </w:rPr>
        <w:t>родителей  по</w:t>
      </w:r>
      <w:proofErr w:type="gramEnd"/>
      <w:r w:rsidRPr="00C06BE2">
        <w:rPr>
          <w:rStyle w:val="c6"/>
          <w:b/>
          <w:bCs/>
          <w:color w:val="000000"/>
          <w:sz w:val="36"/>
          <w:szCs w:val="36"/>
        </w:rPr>
        <w:t xml:space="preserve"> проведению домашних занятий в процессе устранения заикания.</w:t>
      </w:r>
    </w:p>
    <w:p w:rsidR="00C06BE2" w:rsidRPr="00C06BE2" w:rsidRDefault="00C06BE2" w:rsidP="00F951E3">
      <w:pPr>
        <w:pStyle w:val="c4"/>
        <w:shd w:val="clear" w:color="auto" w:fill="FFFFFF"/>
        <w:spacing w:before="0" w:beforeAutospacing="0" w:after="0" w:afterAutospacing="0"/>
        <w:jc w:val="center"/>
        <w:rPr>
          <w:color w:val="000000"/>
          <w:sz w:val="36"/>
          <w:szCs w:val="36"/>
        </w:rPr>
      </w:pP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Основные требования к организации рабочего процесса: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соблюдение режима дня в соответствии с возрастом ребёнка;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исключение всех эмоциональных раздражителей как отрицательных, так и положительных;</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речь взрослых должна служить примером для подражания, она должна быть спокойной, монотонной, распевной, медленной;</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xml:space="preserve">- ограничение речевого общения. Ребёнок </w:t>
      </w:r>
      <w:proofErr w:type="gramStart"/>
      <w:r w:rsidRPr="00C06BE2">
        <w:rPr>
          <w:rStyle w:val="c0"/>
          <w:color w:val="000000"/>
          <w:sz w:val="28"/>
          <w:szCs w:val="28"/>
        </w:rPr>
        <w:t>говорит</w:t>
      </w:r>
      <w:proofErr w:type="gramEnd"/>
      <w:r w:rsidRPr="00C06BE2">
        <w:rPr>
          <w:rStyle w:val="c0"/>
          <w:color w:val="000000"/>
          <w:sz w:val="28"/>
          <w:szCs w:val="28"/>
        </w:rPr>
        <w:t xml:space="preserve"> как можно меньше. Не следует просить малыша рассказать о чём-нибудь, лучше задавать ему вопросы </w:t>
      </w:r>
      <w:proofErr w:type="gramStart"/>
      <w:r w:rsidRPr="00C06BE2">
        <w:rPr>
          <w:rStyle w:val="c0"/>
          <w:color w:val="000000"/>
          <w:sz w:val="28"/>
          <w:szCs w:val="28"/>
        </w:rPr>
        <w:t>и  получать</w:t>
      </w:r>
      <w:proofErr w:type="gramEnd"/>
      <w:r w:rsidRPr="00C06BE2">
        <w:rPr>
          <w:rStyle w:val="c0"/>
          <w:color w:val="000000"/>
          <w:sz w:val="28"/>
          <w:szCs w:val="28"/>
        </w:rPr>
        <w:t xml:space="preserve"> на них простые односложные ответы.</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Каждое занятие следует начинать с дыхательной гимнастики: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5"/>
          <w:i/>
          <w:iCs/>
          <w:color w:val="000000"/>
          <w:sz w:val="28"/>
          <w:szCs w:val="28"/>
        </w:rPr>
        <w:t>1. Дыхательная гимнастика: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xml:space="preserve">- Частые короткие активные вдохи </w:t>
      </w:r>
      <w:proofErr w:type="gramStart"/>
      <w:r w:rsidRPr="00C06BE2">
        <w:rPr>
          <w:rStyle w:val="c0"/>
          <w:color w:val="000000"/>
          <w:sz w:val="28"/>
          <w:szCs w:val="28"/>
        </w:rPr>
        <w:t>носом  (</w:t>
      </w:r>
      <w:proofErr w:type="gramEnd"/>
      <w:r w:rsidRPr="00C06BE2">
        <w:rPr>
          <w:rStyle w:val="c0"/>
          <w:color w:val="000000"/>
          <w:sz w:val="28"/>
          <w:szCs w:val="28"/>
        </w:rPr>
        <w:t xml:space="preserve"> 8 по 2 подхода)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Ходьба на месте в сопровождении коротких вдохов</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Повороты головы в сопровождении коротких вдохов</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Наклоны головы в сопровождении коротких вдохов</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Кивки головой в сопровождении коротких вдохов</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Накачиваем шину в сопровождении коротких вдохов</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Обними плечи в сопровождении коротких вдохов.</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5"/>
          <w:i/>
          <w:iCs/>
          <w:color w:val="000000"/>
          <w:sz w:val="28"/>
          <w:szCs w:val="28"/>
        </w:rPr>
        <w:t>2. Пальчиковая гимнастика по одному – два упражнения.</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5"/>
          <w:i/>
          <w:iCs/>
          <w:color w:val="000000"/>
          <w:sz w:val="28"/>
          <w:szCs w:val="28"/>
        </w:rPr>
        <w:t>3. Артикуляционная гимнастика.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Улыбка.</w:t>
      </w:r>
      <w:r w:rsidRPr="00C06BE2">
        <w:rPr>
          <w:rStyle w:val="c0"/>
          <w:color w:val="000000"/>
          <w:sz w:val="28"/>
          <w:szCs w:val="28"/>
        </w:rPr>
        <w:t> Улыбнуться, показать зубы, удерживать губы в улыбке под счёт до пяти.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Хоботок.</w:t>
      </w:r>
      <w:r w:rsidRPr="00C06BE2">
        <w:rPr>
          <w:rStyle w:val="c0"/>
          <w:color w:val="000000"/>
          <w:sz w:val="28"/>
          <w:szCs w:val="28"/>
        </w:rPr>
        <w:t> Вытянуть сомкнутые губы вперед трубочкой под счёт до пяти.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Улыбка – Хоботок</w:t>
      </w:r>
      <w:r w:rsidRPr="00C06BE2">
        <w:rPr>
          <w:rStyle w:val="c0"/>
          <w:color w:val="000000"/>
          <w:sz w:val="28"/>
          <w:szCs w:val="28"/>
        </w:rPr>
        <w:t>. Чередование, при сомкнутых зубах.</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Орешек.</w:t>
      </w:r>
      <w:r w:rsidRPr="00C06BE2">
        <w:rPr>
          <w:rStyle w:val="c0"/>
          <w:color w:val="000000"/>
          <w:sz w:val="28"/>
          <w:szCs w:val="28"/>
        </w:rPr>
        <w:t> Крепко сжать зубы, напрягаем челюсти до неприятного ощущения, затем разжимаем челюсти, рот приоткрывается, всё расслаблено.</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Зубы крепче мы сожмём,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А потом их разожмём.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Губы чуть приоткрываются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xml:space="preserve">Всё чудесно </w:t>
      </w:r>
      <w:proofErr w:type="gramStart"/>
      <w:r w:rsidRPr="00C06BE2">
        <w:rPr>
          <w:rStyle w:val="c0"/>
          <w:color w:val="000000"/>
          <w:sz w:val="28"/>
          <w:szCs w:val="28"/>
        </w:rPr>
        <w:t>расслабляется  …</w:t>
      </w:r>
      <w:proofErr w:type="gramEnd"/>
      <w:r w:rsidRPr="00C06BE2">
        <w:rPr>
          <w:rStyle w:val="c0"/>
          <w:color w:val="000000"/>
          <w:sz w:val="28"/>
          <w:szCs w:val="28"/>
        </w:rPr>
        <w:t>.</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Лопаточка.</w:t>
      </w:r>
      <w:r w:rsidRPr="00C06BE2">
        <w:rPr>
          <w:rStyle w:val="c0"/>
          <w:color w:val="000000"/>
          <w:sz w:val="28"/>
          <w:szCs w:val="28"/>
        </w:rPr>
        <w:t> Приоткрыть рот, положить широкий язык на нижнюю губу, удерживая его в неподвижности.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Язык лопаткой положи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И под счёт его держи.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Раз, два, три, четыре, пять,</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Язык можно убирать.</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Сердитый язычок</w:t>
      </w:r>
      <w:r w:rsidRPr="00C06BE2">
        <w:rPr>
          <w:rStyle w:val="c0"/>
          <w:color w:val="000000"/>
          <w:sz w:val="28"/>
          <w:szCs w:val="28"/>
        </w:rPr>
        <w:t>. Кончик языка с силой упирается в верхние зубы. Язык напряжён. Опускаем язык вниз, расслабляем.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С язычком случилось что-то:</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Он толкает зубы!</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Будто хочет их за что-то</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lastRenderedPageBreak/>
        <w:t>Вытолкнуть за губы!</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Он на место возвращается</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И чудесно расслабляется.</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Часики.</w:t>
      </w:r>
      <w:r w:rsidRPr="00C06BE2">
        <w:rPr>
          <w:rStyle w:val="c0"/>
          <w:color w:val="000000"/>
          <w:sz w:val="28"/>
          <w:szCs w:val="28"/>
        </w:rPr>
        <w:t> Открыть рот, губы растянуты в улыбке, поставить язык вправо, в угол рта, удержать под счёт до пяти; затем перевести его влево, удержать. Чередовать.</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Качели.</w:t>
      </w:r>
      <w:r w:rsidRPr="00C06BE2">
        <w:rPr>
          <w:rStyle w:val="c0"/>
          <w:color w:val="000000"/>
          <w:sz w:val="28"/>
          <w:szCs w:val="28"/>
        </w:rPr>
        <w:t> Поднимаем язык за верхние зубы. Удерживаем. Опускаем язык за нижние зубы. Удерживаем. Чередуем.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Иголочка.</w:t>
      </w:r>
      <w:r w:rsidRPr="00C06BE2">
        <w:rPr>
          <w:rStyle w:val="c0"/>
          <w:color w:val="000000"/>
          <w:sz w:val="28"/>
          <w:szCs w:val="28"/>
        </w:rPr>
        <w:t> Приоткрыть рот, высунуть язык, сделать его узким, как жало. Удерживаем под счёт до пяти.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Лопаточка – Иголочка</w:t>
      </w:r>
      <w:r w:rsidRPr="00C06BE2">
        <w:rPr>
          <w:rStyle w:val="c0"/>
          <w:color w:val="000000"/>
          <w:sz w:val="28"/>
          <w:szCs w:val="28"/>
        </w:rPr>
        <w:t>. Приоткрыть рот, высунуть язык, сделать его широким, затем узким, как жало. Поочерёдно меняем форму языка.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Лошадка.</w:t>
      </w:r>
      <w:r w:rsidRPr="00C06BE2">
        <w:rPr>
          <w:rStyle w:val="c0"/>
          <w:color w:val="000000"/>
          <w:sz w:val="28"/>
          <w:szCs w:val="28"/>
        </w:rPr>
        <w:t> Открыть рот, пощелкать кончиком языка за верхними зубами медленно, затем быстрее. Нижняя челюсть при этом неподвижна.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5"/>
          <w:i/>
          <w:iCs/>
          <w:color w:val="000000"/>
          <w:sz w:val="28"/>
          <w:szCs w:val="28"/>
        </w:rPr>
        <w:t>4. Массаж лицевых мышц.</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Сначала выполняются поглаживания в указанных далее направлениях, затем вибрационный массаж кончиками всех пальцев одновременно (постукивание)</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от центра лба к вискам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от переносицы к вискам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-от крыльев носа к мочкам ушей</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по верхней губе сверху вниз</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от центра подбородка к мочкам ушей</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по передней поверхности шеи от подбородка сверху вниз.</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5"/>
          <w:i/>
          <w:iCs/>
          <w:color w:val="000000"/>
          <w:sz w:val="28"/>
          <w:szCs w:val="28"/>
        </w:rPr>
        <w:t>5. Расслабляющая гимнастика.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Кулачки.</w:t>
      </w:r>
      <w:r w:rsidRPr="00C06BE2">
        <w:rPr>
          <w:rStyle w:val="c0"/>
          <w:color w:val="000000"/>
          <w:sz w:val="28"/>
          <w:szCs w:val="28"/>
        </w:rPr>
        <w:t> Сжать пальцы в кулачок покрепче, чтобы побелели косточки. Затем отпускаем.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Руки на коленях,</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Кулачки сжаты,</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Крепко, с напряженьем,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Пальчики прижаты.</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Пальчики сильней сжимаем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Отпускаем, разжимаем.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Знайте, девочки и мальчики: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Отдыхают ваши пальчики!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Олени.</w:t>
      </w:r>
      <w:r w:rsidRPr="00C06BE2">
        <w:rPr>
          <w:rStyle w:val="c0"/>
          <w:color w:val="000000"/>
          <w:sz w:val="28"/>
          <w:szCs w:val="28"/>
        </w:rPr>
        <w:t xml:space="preserve">  </w:t>
      </w:r>
      <w:proofErr w:type="gramStart"/>
      <w:r w:rsidRPr="00C06BE2">
        <w:rPr>
          <w:rStyle w:val="c0"/>
          <w:color w:val="000000"/>
          <w:sz w:val="28"/>
          <w:szCs w:val="28"/>
        </w:rPr>
        <w:t>Поднимаем  скрещенные</w:t>
      </w:r>
      <w:proofErr w:type="gramEnd"/>
      <w:r w:rsidRPr="00C06BE2">
        <w:rPr>
          <w:rStyle w:val="c0"/>
          <w:color w:val="000000"/>
          <w:sz w:val="28"/>
          <w:szCs w:val="28"/>
        </w:rPr>
        <w:t xml:space="preserve"> руки над головой с широко расставленными пальцами, напрягаем мышцы. Расслабляем.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Посмотрите: мы – олени,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Рвётся ветер нам навстречу!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Ветер стих,</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Расправим плечи,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Руки снова на колени,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А теперь – немного лени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Руки не напряжены</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xml:space="preserve">И </w:t>
      </w:r>
      <w:proofErr w:type="spellStart"/>
      <w:r w:rsidRPr="00C06BE2">
        <w:rPr>
          <w:rStyle w:val="c0"/>
          <w:color w:val="000000"/>
          <w:sz w:val="28"/>
          <w:szCs w:val="28"/>
        </w:rPr>
        <w:t>рассла</w:t>
      </w:r>
      <w:proofErr w:type="spellEnd"/>
      <w:r w:rsidRPr="00C06BE2">
        <w:rPr>
          <w:rStyle w:val="c0"/>
          <w:color w:val="000000"/>
          <w:sz w:val="28"/>
          <w:szCs w:val="28"/>
        </w:rPr>
        <w:t>-а-</w:t>
      </w:r>
      <w:proofErr w:type="spellStart"/>
      <w:r w:rsidRPr="00C06BE2">
        <w:rPr>
          <w:rStyle w:val="c0"/>
          <w:color w:val="000000"/>
          <w:sz w:val="28"/>
          <w:szCs w:val="28"/>
        </w:rPr>
        <w:t>бле</w:t>
      </w:r>
      <w:proofErr w:type="spellEnd"/>
      <w:r w:rsidRPr="00C06BE2">
        <w:rPr>
          <w:rStyle w:val="c0"/>
          <w:color w:val="000000"/>
          <w:sz w:val="28"/>
          <w:szCs w:val="28"/>
        </w:rPr>
        <w:t>-</w:t>
      </w:r>
      <w:proofErr w:type="spellStart"/>
      <w:r w:rsidRPr="00C06BE2">
        <w:rPr>
          <w:rStyle w:val="c0"/>
          <w:color w:val="000000"/>
          <w:sz w:val="28"/>
          <w:szCs w:val="28"/>
        </w:rPr>
        <w:t>ны</w:t>
      </w:r>
      <w:proofErr w:type="spellEnd"/>
      <w:r w:rsidRPr="00C06BE2">
        <w:rPr>
          <w:rStyle w:val="c0"/>
          <w:color w:val="000000"/>
          <w:sz w:val="28"/>
          <w:szCs w:val="28"/>
        </w:rPr>
        <w:t xml:space="preserve">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lastRenderedPageBreak/>
        <w:t>Знайте, девочки и мальчики: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Отдыхают ваши пальчики!</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Дышится легко</w:t>
      </w:r>
      <w:proofErr w:type="gramStart"/>
      <w:r w:rsidRPr="00C06BE2">
        <w:rPr>
          <w:rStyle w:val="c0"/>
          <w:color w:val="000000"/>
          <w:sz w:val="28"/>
          <w:szCs w:val="28"/>
        </w:rPr>
        <w:t xml:space="preserve"> ..</w:t>
      </w:r>
      <w:proofErr w:type="gramEnd"/>
      <w:r w:rsidRPr="00C06BE2">
        <w:rPr>
          <w:rStyle w:val="c0"/>
          <w:color w:val="000000"/>
          <w:sz w:val="28"/>
          <w:szCs w:val="28"/>
        </w:rPr>
        <w:t xml:space="preserve">  ровно ….   глубоко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Шарик.</w:t>
      </w:r>
      <w:r w:rsidRPr="00C06BE2">
        <w:rPr>
          <w:rStyle w:val="c0"/>
          <w:color w:val="000000"/>
          <w:sz w:val="28"/>
          <w:szCs w:val="28"/>
        </w:rPr>
        <w:t> Кладём руку на область диафрагмы. Надуваем живот так, будто это большой воздушный шар. Мышцы живота напрягаются. Плечи не поднимаются.</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Вот как шарик надуваем!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А рукою проверяем. (Делается вдох)</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Шарик лопнул – выдыхаем,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Наши мышцы расслабляем!</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Дышится легко</w:t>
      </w:r>
      <w:proofErr w:type="gramStart"/>
      <w:r w:rsidRPr="00C06BE2">
        <w:rPr>
          <w:rStyle w:val="c0"/>
          <w:color w:val="000000"/>
          <w:sz w:val="28"/>
          <w:szCs w:val="28"/>
        </w:rPr>
        <w:t xml:space="preserve"> ..</w:t>
      </w:r>
      <w:proofErr w:type="gramEnd"/>
      <w:r w:rsidRPr="00C06BE2">
        <w:rPr>
          <w:rStyle w:val="c0"/>
          <w:color w:val="000000"/>
          <w:sz w:val="28"/>
          <w:szCs w:val="28"/>
        </w:rPr>
        <w:t xml:space="preserve"> ровно … глубоко …. (Повторить три раза).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6"/>
          <w:b/>
          <w:bCs/>
          <w:color w:val="000000"/>
          <w:sz w:val="28"/>
          <w:szCs w:val="28"/>
        </w:rPr>
        <w:t>Волшебный сон.</w:t>
      </w:r>
      <w:r w:rsidRPr="00C06BE2">
        <w:rPr>
          <w:rStyle w:val="c0"/>
          <w:color w:val="000000"/>
          <w:sz w:val="28"/>
          <w:szCs w:val="28"/>
        </w:rPr>
        <w:t> Принимаем позу покоя.</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Наши руки отдыхают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Ноги тоже отдыхают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Отдыхают … Засыпают</w:t>
      </w:r>
      <w:proofErr w:type="gramStart"/>
      <w:r w:rsidRPr="00C06BE2">
        <w:rPr>
          <w:rStyle w:val="c0"/>
          <w:color w:val="000000"/>
          <w:sz w:val="28"/>
          <w:szCs w:val="28"/>
        </w:rPr>
        <w:t xml:space="preserve"> ..</w:t>
      </w:r>
      <w:proofErr w:type="gramEnd"/>
      <w:r w:rsidRPr="00C06BE2">
        <w:rPr>
          <w:rStyle w:val="c0"/>
          <w:color w:val="000000"/>
          <w:sz w:val="28"/>
          <w:szCs w:val="28"/>
        </w:rPr>
        <w:t>(Два раза)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Напряженье улетело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xml:space="preserve">И расслаблено все </w:t>
      </w:r>
      <w:proofErr w:type="gramStart"/>
      <w:r w:rsidRPr="00C06BE2">
        <w:rPr>
          <w:rStyle w:val="c0"/>
          <w:color w:val="000000"/>
          <w:sz w:val="28"/>
          <w:szCs w:val="28"/>
        </w:rPr>
        <w:t>тело….</w:t>
      </w:r>
      <w:proofErr w:type="gramEnd"/>
      <w:r w:rsidRPr="00C06BE2">
        <w:rPr>
          <w:rStyle w:val="c0"/>
          <w:color w:val="000000"/>
          <w:sz w:val="28"/>
          <w:szCs w:val="28"/>
        </w:rPr>
        <w:t>.(Два раза)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Губы не напряжены,</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xml:space="preserve">Приоткрыты и теплы. </w:t>
      </w:r>
      <w:proofErr w:type="gramStart"/>
      <w:r w:rsidRPr="00C06BE2">
        <w:rPr>
          <w:rStyle w:val="c0"/>
          <w:color w:val="000000"/>
          <w:sz w:val="28"/>
          <w:szCs w:val="28"/>
        </w:rPr>
        <w:t>..</w:t>
      </w:r>
      <w:proofErr w:type="gramEnd"/>
      <w:r w:rsidRPr="00C06BE2">
        <w:rPr>
          <w:rStyle w:val="c0"/>
          <w:color w:val="000000"/>
          <w:sz w:val="28"/>
          <w:szCs w:val="28"/>
        </w:rPr>
        <w:t>(Два раза)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И послушный наш язык</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xml:space="preserve">Быть расслабленным привык. </w:t>
      </w:r>
      <w:proofErr w:type="gramStart"/>
      <w:r w:rsidRPr="00C06BE2">
        <w:rPr>
          <w:rStyle w:val="c0"/>
          <w:color w:val="000000"/>
          <w:sz w:val="28"/>
          <w:szCs w:val="28"/>
        </w:rPr>
        <w:t>..</w:t>
      </w:r>
      <w:proofErr w:type="gramEnd"/>
      <w:r w:rsidRPr="00C06BE2">
        <w:rPr>
          <w:rStyle w:val="c0"/>
          <w:color w:val="000000"/>
          <w:sz w:val="28"/>
          <w:szCs w:val="28"/>
        </w:rPr>
        <w:t>(Два раза)</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Дышится легко</w:t>
      </w:r>
      <w:proofErr w:type="gramStart"/>
      <w:r w:rsidRPr="00C06BE2">
        <w:rPr>
          <w:rStyle w:val="c0"/>
          <w:color w:val="000000"/>
          <w:sz w:val="28"/>
          <w:szCs w:val="28"/>
        </w:rPr>
        <w:t xml:space="preserve"> ..</w:t>
      </w:r>
      <w:proofErr w:type="gramEnd"/>
      <w:r w:rsidRPr="00C06BE2">
        <w:rPr>
          <w:rStyle w:val="c0"/>
          <w:color w:val="000000"/>
          <w:sz w:val="28"/>
          <w:szCs w:val="28"/>
        </w:rPr>
        <w:t xml:space="preserve"> ровно … глубоко ….</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5"/>
          <w:i/>
          <w:iCs/>
          <w:color w:val="000000"/>
          <w:sz w:val="28"/>
          <w:szCs w:val="28"/>
        </w:rPr>
        <w:t>6. Слоговая зарядка (речь певучая)</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МИ – МЕ – МА – МУ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ТИ – ТЕ – ТА – ТУ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КИ – КЕ – КА – КУ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ЛИ – ЛЕ – ЛА – ЛУ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БИ – БЕ – БА – БУ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ВИ – ВЕ – ВА – ВУ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ДИ – ДЕ – ДА – ДУ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НИ – НЕ – НА – НУ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ФИ – ФЕ – ФА – ФУ</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7</w:t>
      </w:r>
      <w:r w:rsidRPr="00C06BE2">
        <w:rPr>
          <w:rStyle w:val="c5"/>
          <w:i/>
          <w:iCs/>
          <w:color w:val="000000"/>
          <w:sz w:val="28"/>
          <w:szCs w:val="28"/>
        </w:rPr>
        <w:t>. Работа над спонтанной речью.</w:t>
      </w:r>
    </w:p>
    <w:p w:rsidR="00F951E3" w:rsidRPr="00C06BE2" w:rsidRDefault="00F951E3" w:rsidP="00F951E3">
      <w:pPr>
        <w:pStyle w:val="c3"/>
        <w:shd w:val="clear" w:color="auto" w:fill="FFFFFF"/>
        <w:spacing w:before="0" w:beforeAutospacing="0" w:after="0" w:afterAutospacing="0"/>
        <w:rPr>
          <w:color w:val="000000"/>
          <w:sz w:val="28"/>
          <w:szCs w:val="28"/>
        </w:rPr>
      </w:pPr>
      <w:r w:rsidRPr="00C06BE2">
        <w:rPr>
          <w:rStyle w:val="c0"/>
          <w:color w:val="000000"/>
          <w:sz w:val="28"/>
          <w:szCs w:val="28"/>
        </w:rPr>
        <w:t xml:space="preserve">Заучивание стихотворений (медленный темп) с движением или </w:t>
      </w:r>
      <w:proofErr w:type="spellStart"/>
      <w:r w:rsidRPr="00C06BE2">
        <w:rPr>
          <w:rStyle w:val="c0"/>
          <w:color w:val="000000"/>
          <w:sz w:val="28"/>
          <w:szCs w:val="28"/>
        </w:rPr>
        <w:t>отхлопыванием</w:t>
      </w:r>
      <w:proofErr w:type="spellEnd"/>
      <w:r w:rsidRPr="00C06BE2">
        <w:rPr>
          <w:rStyle w:val="c0"/>
          <w:color w:val="000000"/>
          <w:sz w:val="28"/>
          <w:szCs w:val="28"/>
        </w:rPr>
        <w:t xml:space="preserve"> ритма. Пение коротких песенок с понятным смысловым содержанием. Рассказывание знакомых сказок с опорой на иллюстрации. Составление предложений по сюжетным картинкам. Составление коротких рассказов по серии сюжетных картинок.</w:t>
      </w:r>
    </w:p>
    <w:p w:rsidR="00AA4E4D" w:rsidRPr="00C06BE2" w:rsidRDefault="00AA4E4D">
      <w:pPr>
        <w:rPr>
          <w:sz w:val="28"/>
          <w:szCs w:val="28"/>
        </w:rPr>
      </w:pPr>
    </w:p>
    <w:p w:rsidR="00463F87" w:rsidRPr="00C06BE2" w:rsidRDefault="00463F87">
      <w:pPr>
        <w:rPr>
          <w:sz w:val="28"/>
          <w:szCs w:val="28"/>
        </w:rPr>
      </w:pPr>
    </w:p>
    <w:p w:rsidR="00463F87" w:rsidRPr="00C06BE2" w:rsidRDefault="00463F87">
      <w:pPr>
        <w:rPr>
          <w:sz w:val="28"/>
          <w:szCs w:val="28"/>
        </w:rPr>
      </w:pPr>
    </w:p>
    <w:p w:rsidR="00463F87" w:rsidRPr="00C06BE2" w:rsidRDefault="00463F87" w:rsidP="00463F87">
      <w:pPr>
        <w:shd w:val="clear" w:color="auto" w:fill="F9FBFD"/>
        <w:spacing w:after="100" w:afterAutospacing="1" w:line="240" w:lineRule="auto"/>
        <w:outlineLvl w:val="1"/>
        <w:rPr>
          <w:rFonts w:ascii="Arial" w:eastAsia="Times New Roman" w:hAnsi="Arial" w:cs="Arial"/>
          <w:color w:val="161C2D"/>
          <w:spacing w:val="-2"/>
          <w:sz w:val="28"/>
          <w:szCs w:val="28"/>
          <w:lang w:eastAsia="ru-RU"/>
        </w:rPr>
      </w:pPr>
      <w:r w:rsidRPr="00C06BE2">
        <w:rPr>
          <w:rFonts w:ascii="Arial" w:eastAsia="Times New Roman" w:hAnsi="Arial" w:cs="Arial"/>
          <w:color w:val="161C2D"/>
          <w:spacing w:val="-2"/>
          <w:sz w:val="28"/>
          <w:szCs w:val="28"/>
          <w:lang w:eastAsia="ru-RU"/>
        </w:rPr>
        <w:t>Как помочь малышу: рекомендации родителям</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lastRenderedPageBreak/>
        <w:t>Вот несколько советов мамам и папам при заикании у детей.</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 xml:space="preserve">Развивайте мелкую моторику. На пальцах находится много нервных окончаний. Их стимуляция способствует развитию речи. Поэтому чем больше малыш задействует ручки, тем лучше. Рисование, лепка, разрисовка, перебирание мелких предметов под присмотром родителей (фасоли, пуговиц), строительство башен из кубиков, игра в </w:t>
      </w:r>
      <w:proofErr w:type="spellStart"/>
      <w:r w:rsidRPr="00C06BE2">
        <w:rPr>
          <w:rFonts w:ascii="Arial" w:eastAsia="Times New Roman" w:hAnsi="Arial" w:cs="Arial"/>
          <w:color w:val="161C2D"/>
          <w:sz w:val="28"/>
          <w:szCs w:val="28"/>
          <w:lang w:eastAsia="ru-RU"/>
        </w:rPr>
        <w:t>пазлы</w:t>
      </w:r>
      <w:proofErr w:type="spellEnd"/>
      <w:r w:rsidRPr="00C06BE2">
        <w:rPr>
          <w:rFonts w:ascii="Arial" w:eastAsia="Times New Roman" w:hAnsi="Arial" w:cs="Arial"/>
          <w:color w:val="161C2D"/>
          <w:sz w:val="28"/>
          <w:szCs w:val="28"/>
          <w:lang w:eastAsia="ru-RU"/>
        </w:rPr>
        <w:t xml:space="preserve"> и мозаику — все это очень интересно и полезно для деток.</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Пойте и читайте стихи. Разучивайте стишки и песенки, устраивайте домашние концерты. Это не только поможет избавиться от заикания, но и придаст малышу артистичности и уверенности.</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Играйте в ролевые игры. Очень хорошо, если ваша дочка или сын разговаривает с игрушками. Если нет, покажите ему. Устройте чаепитие кукол с увлекательной беседой, поиграйте «в гости», организуйте домашний кукольный театр. Это тренирует речь, придаст малышу смелости, а в интересной и привычной атмосфере заикание будет не столь выражено.</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 xml:space="preserve">Делайте дыхательную гимнастику. Без правильного дыхания плавная речь невозможна. Есть разные варианты гимнастики, </w:t>
      </w:r>
      <w:proofErr w:type="gramStart"/>
      <w:r w:rsidRPr="00C06BE2">
        <w:rPr>
          <w:rFonts w:ascii="Arial" w:eastAsia="Times New Roman" w:hAnsi="Arial" w:cs="Arial"/>
          <w:color w:val="161C2D"/>
          <w:sz w:val="28"/>
          <w:szCs w:val="28"/>
          <w:lang w:eastAsia="ru-RU"/>
        </w:rPr>
        <w:t>например</w:t>
      </w:r>
      <w:proofErr w:type="gramEnd"/>
      <w:r w:rsidRPr="00C06BE2">
        <w:rPr>
          <w:rFonts w:ascii="Arial" w:eastAsia="Times New Roman" w:hAnsi="Arial" w:cs="Arial"/>
          <w:color w:val="161C2D"/>
          <w:sz w:val="28"/>
          <w:szCs w:val="28"/>
          <w:lang w:eastAsia="ru-RU"/>
        </w:rPr>
        <w:t xml:space="preserve"> пускание мыльных пузырей — забавный и столь любимый всеми малышами, а главное — эффективный способ коррекции заикания у детей.</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Отдайте малыша на спорт. Идеальными не только для физического, но и для речевого и психоэмоционального развития малышей являются плавание, теннис, велоспорт. Если вашему чаду пока рано в секцию, научите его кататься на велосипеде. В этих видах спорта поддерживается ритмичное дыхание, активно работают все части тела — именно это и способствует улучшению качества речи и устранению заикания.</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И наконец, еще один важный момент в борьбе с заиканием — будьте в эмоциональном и телесном контакте со своим чадом! Любите, хвалите, обнимайте и целуйте чаще — это так важно для его развития, в том числе и речи.</w:t>
      </w:r>
    </w:p>
    <w:p w:rsidR="00463F87" w:rsidRPr="00C06BE2" w:rsidRDefault="00463F87" w:rsidP="00463F87">
      <w:pPr>
        <w:shd w:val="clear" w:color="auto" w:fill="F9FBFD"/>
        <w:spacing w:after="100" w:afterAutospacing="1" w:line="240" w:lineRule="auto"/>
        <w:outlineLvl w:val="1"/>
        <w:rPr>
          <w:rFonts w:ascii="Arial" w:eastAsia="Times New Roman" w:hAnsi="Arial" w:cs="Arial"/>
          <w:color w:val="161C2D"/>
          <w:spacing w:val="-2"/>
          <w:sz w:val="28"/>
          <w:szCs w:val="28"/>
          <w:lang w:eastAsia="ru-RU"/>
        </w:rPr>
      </w:pPr>
      <w:r w:rsidRPr="00C06BE2">
        <w:rPr>
          <w:rFonts w:ascii="Arial" w:eastAsia="Times New Roman" w:hAnsi="Arial" w:cs="Arial"/>
          <w:color w:val="161C2D"/>
          <w:spacing w:val="-2"/>
          <w:sz w:val="28"/>
          <w:szCs w:val="28"/>
          <w:lang w:eastAsia="ru-RU"/>
        </w:rPr>
        <w:t>Эффективность игр при заикании</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Для ребят до 7 – 8 лет игра — это учеба, труд, развлечение, попросту говоря — основная форма восприятия мира. Играя, ребенок выражает впечатления и эмоции от общения, сюжетов книг, учится выстраивать отношения с людьми.</w:t>
      </w:r>
      <w:bookmarkStart w:id="0" w:name="_GoBack"/>
      <w:bookmarkEnd w:id="0"/>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lastRenderedPageBreak/>
        <w:t>В случае с заиканием специально подобранные игры и упражнения дают следующие результаты:</w:t>
      </w:r>
    </w:p>
    <w:p w:rsidR="00463F87" w:rsidRPr="00C06BE2" w:rsidRDefault="00463F87" w:rsidP="00463F87">
      <w:pPr>
        <w:numPr>
          <w:ilvl w:val="0"/>
          <w:numId w:val="1"/>
        </w:numPr>
        <w:shd w:val="clear" w:color="auto" w:fill="F9FBFD"/>
        <w:spacing w:before="100" w:beforeAutospacing="1" w:after="100" w:afterAutospacing="1"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закрепляются правильные навыки речи и поведения в разных жизненных условиях;</w:t>
      </w:r>
    </w:p>
    <w:p w:rsidR="00463F87" w:rsidRPr="00C06BE2" w:rsidRDefault="00463F87" w:rsidP="00463F87">
      <w:pPr>
        <w:numPr>
          <w:ilvl w:val="0"/>
          <w:numId w:val="1"/>
        </w:numPr>
        <w:shd w:val="clear" w:color="auto" w:fill="F9FBFD"/>
        <w:spacing w:before="100" w:beforeAutospacing="1" w:after="100" w:afterAutospacing="1"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новые навыки речи легче переносятся из образовательной среды в жизнь;</w:t>
      </w:r>
    </w:p>
    <w:p w:rsidR="00463F87" w:rsidRPr="00C06BE2" w:rsidRDefault="00463F87" w:rsidP="00463F87">
      <w:pPr>
        <w:numPr>
          <w:ilvl w:val="0"/>
          <w:numId w:val="1"/>
        </w:numPr>
        <w:shd w:val="clear" w:color="auto" w:fill="F9FBFD"/>
        <w:spacing w:before="100" w:beforeAutospacing="1" w:after="100" w:afterAutospacing="1"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формируется правильное отношение к себе и к окружающим.</w:t>
      </w:r>
    </w:p>
    <w:p w:rsidR="00463F87" w:rsidRPr="00C06BE2" w:rsidRDefault="00463F87" w:rsidP="00463F87">
      <w:pPr>
        <w:shd w:val="clear" w:color="auto" w:fill="F9FBFD"/>
        <w:spacing w:after="300" w:line="240" w:lineRule="auto"/>
        <w:rPr>
          <w:rFonts w:ascii="Arial" w:eastAsia="Times New Roman" w:hAnsi="Arial" w:cs="Arial"/>
          <w:color w:val="161C2D"/>
          <w:sz w:val="28"/>
          <w:szCs w:val="28"/>
          <w:lang w:eastAsia="ru-RU"/>
        </w:rPr>
      </w:pPr>
      <w:r w:rsidRPr="00C06BE2">
        <w:rPr>
          <w:rFonts w:ascii="Arial" w:eastAsia="Times New Roman" w:hAnsi="Arial" w:cs="Arial"/>
          <w:color w:val="161C2D"/>
          <w:sz w:val="28"/>
          <w:szCs w:val="28"/>
          <w:lang w:eastAsia="ru-RU"/>
        </w:rPr>
        <w:t>Помимо тренировки речи, занятия помогают расширить кругозор, поднять настроение, развить целеустремленность, организованность, сообразительность.</w:t>
      </w:r>
    </w:p>
    <w:p w:rsidR="00463F87" w:rsidRDefault="00463F87"/>
    <w:sectPr w:rsidR="00463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92A36"/>
    <w:multiLevelType w:val="multilevel"/>
    <w:tmpl w:val="19EA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1C"/>
    <w:rsid w:val="0013091C"/>
    <w:rsid w:val="00463F87"/>
    <w:rsid w:val="00AA4E4D"/>
    <w:rsid w:val="00C06BE2"/>
    <w:rsid w:val="00F9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AE68"/>
  <w15:chartTrackingRefBased/>
  <w15:docId w15:val="{900BFB58-09ED-4CA5-A31B-B5719F96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95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951E3"/>
  </w:style>
  <w:style w:type="paragraph" w:customStyle="1" w:styleId="c3">
    <w:name w:val="c3"/>
    <w:basedOn w:val="a"/>
    <w:rsid w:val="00F95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951E3"/>
  </w:style>
  <w:style w:type="character" w:customStyle="1" w:styleId="c5">
    <w:name w:val="c5"/>
    <w:basedOn w:val="a0"/>
    <w:rsid w:val="00F9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1093</Words>
  <Characters>6235</Characters>
  <Application>Microsoft Office Word</Application>
  <DocSecurity>0</DocSecurity>
  <Lines>51</Lines>
  <Paragraphs>14</Paragraphs>
  <ScaleCrop>false</ScaleCrop>
  <Company>SPecialiST RePack</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2023-11-24T07:48:00Z</dcterms:created>
  <dcterms:modified xsi:type="dcterms:W3CDTF">2023-11-24T07:58:00Z</dcterms:modified>
</cp:coreProperties>
</file>