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C6F" w:rsidRPr="00AB6C6F" w:rsidRDefault="00AB6C6F" w:rsidP="00AB6C6F">
      <w:pPr>
        <w:shd w:val="clear" w:color="auto" w:fill="F4F4F4"/>
        <w:spacing w:before="90" w:after="9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B6C6F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Сценарий праздника "Славься, День Победы!"</w:t>
      </w:r>
    </w:p>
    <w:p w:rsidR="00AB6C6F" w:rsidRPr="00AB6C6F" w:rsidRDefault="00AB6C6F" w:rsidP="00AB6C6F">
      <w:pPr>
        <w:shd w:val="clear" w:color="auto" w:fill="F4F4F4"/>
        <w:spacing w:before="90" w:after="9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B6C6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(старшая, подготовительная группы)   </w:t>
      </w:r>
    </w:p>
    <w:p w:rsidR="00AB6C6F" w:rsidRPr="00AB6C6F" w:rsidRDefault="00AB6C6F" w:rsidP="00AB6C6F">
      <w:pPr>
        <w:shd w:val="clear" w:color="auto" w:fill="F4F4F4"/>
        <w:spacing w:before="90" w:after="9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B6C6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:rsidR="00AB6C6F" w:rsidRPr="00AB6C6F" w:rsidRDefault="00AB6C6F" w:rsidP="00AB6C6F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B6C6F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Цель праздника:</w:t>
      </w:r>
      <w:r w:rsidRPr="00AB6C6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Расширить знания о государственных праздниках и историческом наследии нашей страны;</w:t>
      </w:r>
      <w:r w:rsidRPr="00AB6C6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</w:r>
      <w:r w:rsidRPr="00AB6C6F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Задачи:</w:t>
      </w:r>
      <w:r w:rsidRPr="00AB6C6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Развивать духовно-нравственный и интеллектуальный потенциал художественно - эстетическими средствами; музыкальной культурой;</w:t>
      </w:r>
      <w:r w:rsidRPr="00AB6C6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Воспитывать уважение к боевому прошлому нашей Родины, чувство гордости за героизм нашего народа.</w:t>
      </w:r>
    </w:p>
    <w:p w:rsidR="00AB6C6F" w:rsidRPr="00AB6C6F" w:rsidRDefault="00AB6C6F" w:rsidP="00AB6C6F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B6C6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:rsidR="00AB6C6F" w:rsidRPr="00AB6C6F" w:rsidRDefault="00AB6C6F" w:rsidP="00AB6C6F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B6C6F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  <w:lang w:eastAsia="ru-RU"/>
        </w:rPr>
        <w:t>Под песню «День Победы» дети входят в зал,   проходят с перестроениями, рассаживаются на места.</w:t>
      </w:r>
      <w:r w:rsidRPr="00AB6C6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</w:r>
      <w:r w:rsidRPr="00AB6C6F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1- ведущий</w:t>
      </w:r>
      <w:r w:rsidRPr="00AB6C6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: Сегодня день особенный у нас</w:t>
      </w:r>
      <w:r w:rsidRPr="00AB6C6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Счастливый день, великий День Победы.</w:t>
      </w:r>
      <w:r w:rsidRPr="00AB6C6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Его добились наши прадеды и деды</w:t>
      </w:r>
      <w:proofErr w:type="gramStart"/>
      <w:r w:rsidRPr="00AB6C6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И</w:t>
      </w:r>
      <w:proofErr w:type="gramEnd"/>
      <w:r w:rsidRPr="00AB6C6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мы о нем расскажем вам сейчас.</w:t>
      </w:r>
      <w:r w:rsidRPr="00AB6C6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</w:r>
      <w:r w:rsidRPr="00AB6C6F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2 - ведущий</w:t>
      </w:r>
      <w:r w:rsidRPr="00AB6C6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: Вот сорок первый год, конец июня.</w:t>
      </w:r>
      <w:r w:rsidRPr="00AB6C6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И люди спать легли спокойно,</w:t>
      </w:r>
      <w:r w:rsidRPr="00AB6C6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Но утром уже знала вся страна,</w:t>
      </w:r>
      <w:r w:rsidRPr="00AB6C6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Что началась ужасная война.</w:t>
      </w:r>
      <w:r w:rsidRPr="00AB6C6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</w:r>
      <w:r w:rsidRPr="00AB6C6F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                                 Голос Левитана. Объявление о начале войны</w:t>
      </w:r>
      <w:r w:rsidRPr="00AB6C6F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br/>
        <w:t>                            Звучит 1 куплет песни «Священная война»</w:t>
      </w:r>
    </w:p>
    <w:p w:rsidR="00AB6C6F" w:rsidRPr="00AB6C6F" w:rsidRDefault="00AB6C6F" w:rsidP="00AB6C6F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B6C6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:rsidR="004E6AB9" w:rsidRPr="00AB6C6F" w:rsidRDefault="00AB6C6F" w:rsidP="004E6AB9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  <w:r w:rsidRPr="00AB6C6F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 1- ведущий</w:t>
      </w:r>
      <w:r w:rsidRPr="00AB6C6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: Сегодня мы собрались, чтобы вместе со всей страной отметить светлый, радостный праздник. Прошло более семидесяти лет с тех пор, как наши доблестные воины разгромили врага и одержали победу над фашистской Германией. Каждый год 9 мая, мы отмечаем этот великий праздник, низко кланяемся тем, кто отстоял для нас мирную жизнь и свободу, вспоминаем тех, кто погиб в боях за Родину. </w:t>
      </w:r>
      <w:r w:rsidRPr="00AB6C6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</w:r>
    </w:p>
    <w:p w:rsidR="00AB6C6F" w:rsidRPr="00AB6C6F" w:rsidRDefault="00AB6C6F" w:rsidP="00AB6C6F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B6C6F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4 ребёнок</w:t>
      </w:r>
      <w:r w:rsidRPr="00AB6C6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.День Победы – это праздник,      </w:t>
      </w:r>
      <w:proofErr w:type="spellStart"/>
      <w:r w:rsidRPr="00AB6C6F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подг.гр</w:t>
      </w:r>
      <w:proofErr w:type="spellEnd"/>
      <w:proofErr w:type="gramStart"/>
      <w:r w:rsidRPr="00AB6C6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Э</w:t>
      </w:r>
      <w:proofErr w:type="gramEnd"/>
      <w:r w:rsidRPr="00AB6C6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то вечером салют.</w:t>
      </w:r>
    </w:p>
    <w:p w:rsidR="00AB6C6F" w:rsidRPr="00AB6C6F" w:rsidRDefault="00AB6C6F" w:rsidP="00AB6C6F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B6C6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Много флагов на параде,</w:t>
      </w:r>
    </w:p>
    <w:p w:rsidR="004E6AB9" w:rsidRPr="00E872B2" w:rsidRDefault="00AB6C6F" w:rsidP="00AB6C6F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B6C6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Люди радостно поют.</w:t>
      </w:r>
      <w:r w:rsidRPr="00AB6C6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</w:r>
      <w:r w:rsidRPr="00AB6C6F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5 ребёнок</w:t>
      </w:r>
      <w:r w:rsidRPr="00AB6C6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 Ветераны с орденами вспоминают о войне,    </w:t>
      </w:r>
      <w:proofErr w:type="spellStart"/>
      <w:r w:rsidRPr="00AB6C6F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подг.гр</w:t>
      </w:r>
      <w:proofErr w:type="spellEnd"/>
      <w:proofErr w:type="gramStart"/>
      <w:r w:rsidRPr="00AB6C6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Р</w:t>
      </w:r>
      <w:proofErr w:type="gramEnd"/>
      <w:r w:rsidRPr="00AB6C6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азговаривают с нами о победной той весне.</w:t>
      </w:r>
    </w:p>
    <w:p w:rsidR="004E6AB9" w:rsidRPr="004E6AB9" w:rsidRDefault="004E6AB9" w:rsidP="004E6AB9">
      <w:pPr>
        <w:shd w:val="clear" w:color="auto" w:fill="F4F4F4"/>
        <w:spacing w:before="90" w:after="90" w:line="240" w:lineRule="auto"/>
        <w:jc w:val="center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Песня «О той весне»</w:t>
      </w:r>
    </w:p>
    <w:p w:rsidR="00AB6C6F" w:rsidRPr="00AB6C6F" w:rsidRDefault="00AB6C6F" w:rsidP="00AB6C6F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B6C6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</w:r>
      <w:r w:rsidRPr="00AB6C6F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6 ребёнок</w:t>
      </w:r>
      <w:r w:rsidRPr="00AB6C6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 Пусть гремит салют Победы,   </w:t>
      </w:r>
      <w:proofErr w:type="spellStart"/>
      <w:r w:rsidRPr="00AB6C6F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подг</w:t>
      </w:r>
      <w:proofErr w:type="gramStart"/>
      <w:r w:rsidRPr="00AB6C6F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.г</w:t>
      </w:r>
      <w:proofErr w:type="gramEnd"/>
      <w:r w:rsidRPr="00AB6C6F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р</w:t>
      </w:r>
      <w:proofErr w:type="spellEnd"/>
    </w:p>
    <w:p w:rsidR="00AB6C6F" w:rsidRPr="00AB6C6F" w:rsidRDefault="00AB6C6F" w:rsidP="00AB6C6F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B6C6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Этим светом мир согрет.</w:t>
      </w:r>
    </w:p>
    <w:p w:rsidR="00AB6C6F" w:rsidRPr="00AB6C6F" w:rsidRDefault="00AB6C6F" w:rsidP="00AB6C6F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B6C6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Нашим прадедам и дедам </w:t>
      </w:r>
    </w:p>
    <w:p w:rsidR="00AB6C6F" w:rsidRPr="00AB6C6F" w:rsidRDefault="00AB6C6F" w:rsidP="00AB6C6F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B6C6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 </w:t>
      </w:r>
      <w:r w:rsidRPr="00AB6C6F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Все: Всем желаем долгих лет!</w:t>
      </w:r>
      <w:r w:rsidRPr="00AB6C6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</w:r>
      <w:r w:rsidRPr="00AB6C6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</w:r>
      <w:r w:rsidRPr="00AB6C6F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                                 Песня «ПРАДЕДУШКА» </w:t>
      </w:r>
      <w:r w:rsidR="004E6AB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старшая</w:t>
      </w:r>
      <w:r w:rsidRPr="00AB6C6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</w:t>
      </w:r>
    </w:p>
    <w:p w:rsidR="00AB6C6F" w:rsidRPr="00AB6C6F" w:rsidRDefault="00AB6C6F" w:rsidP="00AB6C6F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B6C6F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2 -ведущий: </w:t>
      </w:r>
      <w:r w:rsidRPr="00AB6C6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Всех, за Отчизну жизнь отдавших, Всех, не вернувшихся домой,</w:t>
      </w:r>
      <w:r w:rsidRPr="00AB6C6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                 Всех воевавших и страдавших, Минутой обнимем одной.</w:t>
      </w:r>
      <w:r w:rsidRPr="00AB6C6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                 Пусть все замрет в минуту эту, Пусть даже время помолчит. </w:t>
      </w:r>
      <w:r w:rsidRPr="00AB6C6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                 Мы помним Вас, прадеды,  деды, Россия, Родина вас чтит!</w:t>
      </w:r>
      <w:r w:rsidRPr="00AB6C6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 Почтим память всех погибших за Родину минутой молчания. Прошу всех встать</w:t>
      </w:r>
      <w:r w:rsidRPr="00AB6C6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</w:r>
      <w:r w:rsidRPr="00AB6C6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</w:r>
      <w:r w:rsidRPr="00AB6C6F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                                          Минута молчания  </w:t>
      </w:r>
      <w:r w:rsidRPr="00AB6C6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(прошу садиться)</w:t>
      </w:r>
    </w:p>
    <w:p w:rsidR="00AB6C6F" w:rsidRPr="00AB6C6F" w:rsidRDefault="00AB6C6F" w:rsidP="00AB6C6F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B6C6F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1 - ведущий:</w:t>
      </w:r>
      <w:r w:rsidRPr="00AB6C6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Во время войны люди не теряли веры в победу, даже в самые тяжелые времена. «Враг будет разбит, победа будет за нами» — эти слова звучали повсюду. И вот наступил день, когда по радио объявили об окончании войны. Страна ликовала! На улицах пели, танцевали, незнакомые люди обнимали друг друга, многие плакали от радости.</w:t>
      </w:r>
    </w:p>
    <w:p w:rsidR="00AB6C6F" w:rsidRPr="00AB6C6F" w:rsidRDefault="00AB6C6F" w:rsidP="00AB6C6F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B6C6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Трудно было на войне. И наших доблестных воинов поддерживала на войне песня.  Давайте вспомним сейчас песни и танцы  военных лет.</w:t>
      </w:r>
    </w:p>
    <w:p w:rsidR="00AB6C6F" w:rsidRPr="00AB6C6F" w:rsidRDefault="00AB6C6F" w:rsidP="00AB6C6F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B6C6F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                                             Песня «Катюша»</w:t>
      </w:r>
    </w:p>
    <w:p w:rsidR="00AB6C6F" w:rsidRPr="00AB6C6F" w:rsidRDefault="00AB6C6F" w:rsidP="00AB6C6F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B6C6F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  <w:lang w:eastAsia="ru-RU"/>
        </w:rPr>
        <w:t>                         </w:t>
      </w:r>
      <w:r w:rsidR="004E6AB9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  <w:lang w:eastAsia="ru-RU"/>
        </w:rPr>
        <w:t>      (девочки, подготовка</w:t>
      </w:r>
      <w:r w:rsidRPr="00AB6C6F">
        <w:rPr>
          <w:rFonts w:ascii="Times New Roman" w:eastAsia="Times New Roman" w:hAnsi="Times New Roman" w:cs="Times New Roman"/>
          <w:b/>
          <w:bCs/>
          <w:i/>
          <w:iCs/>
          <w:color w:val="212529"/>
          <w:sz w:val="28"/>
          <w:szCs w:val="28"/>
          <w:lang w:eastAsia="ru-RU"/>
        </w:rPr>
        <w:t>)</w:t>
      </w:r>
      <w:r w:rsidRPr="00AB6C6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</w:r>
      <w:r w:rsidRPr="00AB6C6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                               </w:t>
      </w:r>
      <w:r w:rsidRPr="00AB6C6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</w:r>
      <w:r w:rsidRPr="00AB6C6F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2 - ведущий:</w:t>
      </w:r>
      <w:r w:rsidRPr="00AB6C6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Отгремела война, на землю пришел мир. Благодарные люди поставили памятники воинам-освободителям. И каждый год в День Победы к памятникам спешат люди, вспоминают всех, кто не вернулся с войны.</w:t>
      </w:r>
    </w:p>
    <w:p w:rsidR="00AB6C6F" w:rsidRPr="00AB6C6F" w:rsidRDefault="00AB6C6F" w:rsidP="00E024D1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B6C6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Пройдёт совсем немного лет и наши мальчишки вырастут, они тоже будут защитниками нашей Родины</w:t>
      </w:r>
      <w:r w:rsidR="00E024D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</w:t>
      </w:r>
    </w:p>
    <w:p w:rsidR="00E024D1" w:rsidRDefault="00AB6C6F" w:rsidP="00AB6C6F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B6C6F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 Ребёнок</w:t>
      </w:r>
      <w:proofErr w:type="gramStart"/>
      <w:r w:rsidRPr="00AB6C6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    Н</w:t>
      </w:r>
      <w:proofErr w:type="gramEnd"/>
      <w:r w:rsidRPr="00AB6C6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адо очень много знать      </w:t>
      </w:r>
    </w:p>
    <w:p w:rsidR="00AB6C6F" w:rsidRPr="00AB6C6F" w:rsidRDefault="00AB6C6F" w:rsidP="00AB6C6F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B6C6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                    Чтоб Отчизну охранять.</w:t>
      </w:r>
    </w:p>
    <w:p w:rsidR="00AB6C6F" w:rsidRPr="00AB6C6F" w:rsidRDefault="00AB6C6F" w:rsidP="00AB6C6F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B6C6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                   В море, в небе и на суше</w:t>
      </w:r>
    </w:p>
    <w:p w:rsidR="00AB6C6F" w:rsidRPr="00AB6C6F" w:rsidRDefault="00AB6C6F" w:rsidP="00AB6C6F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B6C6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                   Грамотный защитник нужен</w:t>
      </w:r>
    </w:p>
    <w:p w:rsidR="00AB6C6F" w:rsidRPr="00AB6C6F" w:rsidRDefault="00AB6C6F" w:rsidP="00AB6C6F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B6C6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                   Он примером должен быть</w:t>
      </w:r>
    </w:p>
    <w:p w:rsidR="00E024D1" w:rsidRPr="00AB6C6F" w:rsidRDefault="00AB6C6F" w:rsidP="00E024D1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  <w:r w:rsidRPr="00AB6C6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                  И сильно Родину любить.</w:t>
      </w:r>
      <w:r w:rsidRPr="00AB6C6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</w:r>
    </w:p>
    <w:p w:rsidR="00AB6C6F" w:rsidRPr="00AB6C6F" w:rsidRDefault="00AB6C6F" w:rsidP="00E024D1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B6C6F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                                   </w:t>
      </w:r>
      <w:r w:rsidR="00E024D1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    ПЕСНЯ «Фуражка</w:t>
      </w:r>
      <w:r w:rsidRPr="00AB6C6F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»</w:t>
      </w:r>
      <w:r w:rsidR="00E024D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  <w:proofErr w:type="spellStart"/>
      <w:r w:rsidR="00E024D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подготовка</w:t>
      </w:r>
      <w:proofErr w:type="gramStart"/>
      <w:r w:rsidRPr="00AB6C6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.г</w:t>
      </w:r>
      <w:proofErr w:type="gramEnd"/>
      <w:r w:rsidRPr="00AB6C6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</w:t>
      </w:r>
      <w:proofErr w:type="spellEnd"/>
      <w:r w:rsidRPr="00AB6C6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</w:t>
      </w:r>
    </w:p>
    <w:p w:rsidR="00AB6C6F" w:rsidRPr="00AB6C6F" w:rsidRDefault="00AB6C6F" w:rsidP="00E024D1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E024D1" w:rsidRPr="00AB6C6F" w:rsidRDefault="00E024D1" w:rsidP="00E024D1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B6C6F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Ребёнок</w:t>
      </w:r>
      <w:r w:rsidRPr="00AB6C6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: Мы внуки наших славных дедов      </w:t>
      </w:r>
    </w:p>
    <w:p w:rsidR="00E024D1" w:rsidRPr="00AB6C6F" w:rsidRDefault="00E024D1" w:rsidP="00E024D1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B6C6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                И мы гордимся их Победой.</w:t>
      </w:r>
      <w:r w:rsidRPr="00AB6C6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                Они победу в битве одержали,</w:t>
      </w:r>
    </w:p>
    <w:p w:rsidR="00E024D1" w:rsidRDefault="00E024D1" w:rsidP="00E024D1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B6C6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               Они врагов с земли прогнали.</w:t>
      </w:r>
    </w:p>
    <w:p w:rsidR="00E024D1" w:rsidRDefault="00E024D1" w:rsidP="00E024D1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AB6C6F" w:rsidRPr="00AB6C6F" w:rsidRDefault="00E024D1" w:rsidP="00E024D1">
      <w:pPr>
        <w:shd w:val="clear" w:color="auto" w:fill="F4F4F4"/>
        <w:spacing w:before="90" w:after="9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Танец «А закаты алые</w:t>
      </w:r>
      <w:r w:rsidRPr="00AB6C6F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 подготовка</w:t>
      </w:r>
    </w:p>
    <w:p w:rsidR="00AB6C6F" w:rsidRPr="00AB6C6F" w:rsidRDefault="00AB6C6F" w:rsidP="00AB6C6F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B6C6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:rsidR="00AB6C6F" w:rsidRPr="00AB6C6F" w:rsidRDefault="00AB6C6F" w:rsidP="00AB6C6F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B6C6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       </w:t>
      </w:r>
      <w:r w:rsidRPr="00AB6C6F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1 - ведущий:</w:t>
      </w:r>
      <w:r w:rsidRPr="00AB6C6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  <w:r w:rsidRPr="00AB6C6F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А теперь - эрудит </w:t>
      </w:r>
      <w:r w:rsidR="00E024D1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викторина для детей</w:t>
      </w:r>
    </w:p>
    <w:p w:rsidR="00AB6C6F" w:rsidRPr="00AB6C6F" w:rsidRDefault="00AB6C6F" w:rsidP="00AB6C6F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B6C6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А сейчас м</w:t>
      </w:r>
      <w:r w:rsidR="00E024D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ы проверим, насколько наши дети</w:t>
      </w:r>
      <w:r w:rsidRPr="00AB6C6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сильны  -  в теоретической подготовке. Ведь не зря говорят: «Умный боец везде молодец».</w:t>
      </w:r>
    </w:p>
    <w:p w:rsidR="00AB6C6F" w:rsidRPr="00AB6C6F" w:rsidRDefault="00AB6C6F" w:rsidP="00AB6C6F">
      <w:pPr>
        <w:numPr>
          <w:ilvl w:val="0"/>
          <w:numId w:val="1"/>
        </w:numPr>
        <w:shd w:val="clear" w:color="auto" w:fill="F4F4F4"/>
        <w:spacing w:before="100" w:beforeAutospacing="1" w:after="100" w:afterAutospacing="1" w:line="240" w:lineRule="auto"/>
        <w:ind w:left="24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B6C6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Главная песня страны. (Гимн.)</w:t>
      </w:r>
    </w:p>
    <w:p w:rsidR="00AB6C6F" w:rsidRPr="00AB6C6F" w:rsidRDefault="00AB6C6F" w:rsidP="00AB6C6F">
      <w:pPr>
        <w:numPr>
          <w:ilvl w:val="0"/>
          <w:numId w:val="1"/>
        </w:numPr>
        <w:shd w:val="clear" w:color="auto" w:fill="F4F4F4"/>
        <w:spacing w:before="100" w:beforeAutospacing="1" w:after="100" w:afterAutospacing="1" w:line="240" w:lineRule="auto"/>
        <w:ind w:left="24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B6C6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Торжественное движение войск и военных. (Парад.)</w:t>
      </w:r>
    </w:p>
    <w:p w:rsidR="00AB6C6F" w:rsidRPr="00AB6C6F" w:rsidRDefault="00AB6C6F" w:rsidP="00AB6C6F">
      <w:pPr>
        <w:numPr>
          <w:ilvl w:val="0"/>
          <w:numId w:val="1"/>
        </w:numPr>
        <w:shd w:val="clear" w:color="auto" w:fill="F4F4F4"/>
        <w:spacing w:before="100" w:beforeAutospacing="1" w:after="100" w:afterAutospacing="1" w:line="240" w:lineRule="auto"/>
        <w:ind w:left="24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B6C6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Военная должность </w:t>
      </w:r>
      <w:proofErr w:type="spellStart"/>
      <w:r w:rsidRPr="00AB6C6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В.В.Путина</w:t>
      </w:r>
      <w:proofErr w:type="spellEnd"/>
      <w:r w:rsidRPr="00AB6C6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 (Главнокомандующий.)</w:t>
      </w:r>
    </w:p>
    <w:p w:rsidR="00AB6C6F" w:rsidRPr="00AB6C6F" w:rsidRDefault="00AB6C6F" w:rsidP="00AB6C6F">
      <w:pPr>
        <w:numPr>
          <w:ilvl w:val="0"/>
          <w:numId w:val="1"/>
        </w:numPr>
        <w:shd w:val="clear" w:color="auto" w:fill="F4F4F4"/>
        <w:spacing w:before="100" w:beforeAutospacing="1" w:after="100" w:afterAutospacing="1" w:line="240" w:lineRule="auto"/>
        <w:ind w:left="24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B6C6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 неё призывают и от неё косят. (Армия.)</w:t>
      </w:r>
    </w:p>
    <w:p w:rsidR="00AB6C6F" w:rsidRPr="00AB6C6F" w:rsidRDefault="00AB6C6F" w:rsidP="00AB6C6F">
      <w:pPr>
        <w:numPr>
          <w:ilvl w:val="0"/>
          <w:numId w:val="1"/>
        </w:numPr>
        <w:shd w:val="clear" w:color="auto" w:fill="F4F4F4"/>
        <w:spacing w:before="100" w:beforeAutospacing="1" w:after="100" w:afterAutospacing="1" w:line="240" w:lineRule="auto"/>
        <w:ind w:left="24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B6C6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Утренняя команда. (Подъём.)</w:t>
      </w:r>
    </w:p>
    <w:p w:rsidR="00AB6C6F" w:rsidRPr="00AB6C6F" w:rsidRDefault="00AB6C6F" w:rsidP="00AB6C6F">
      <w:pPr>
        <w:numPr>
          <w:ilvl w:val="0"/>
          <w:numId w:val="1"/>
        </w:numPr>
        <w:shd w:val="clear" w:color="auto" w:fill="F4F4F4"/>
        <w:spacing w:before="100" w:beforeAutospacing="1" w:after="100" w:afterAutospacing="1" w:line="240" w:lineRule="auto"/>
        <w:ind w:left="24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B6C6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Головной убор настоящего генерала. (Папаха.)</w:t>
      </w:r>
    </w:p>
    <w:p w:rsidR="00AB6C6F" w:rsidRPr="00AB6C6F" w:rsidRDefault="00AB6C6F" w:rsidP="00AB6C6F">
      <w:pPr>
        <w:numPr>
          <w:ilvl w:val="0"/>
          <w:numId w:val="1"/>
        </w:numPr>
        <w:shd w:val="clear" w:color="auto" w:fill="F4F4F4"/>
        <w:spacing w:before="100" w:beforeAutospacing="1" w:after="100" w:afterAutospacing="1" w:line="240" w:lineRule="auto"/>
        <w:ind w:left="24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B6C6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Главный казак. (Атаман.)</w:t>
      </w:r>
    </w:p>
    <w:p w:rsidR="00AB6C6F" w:rsidRPr="00AB6C6F" w:rsidRDefault="00AB6C6F" w:rsidP="00AB6C6F">
      <w:pPr>
        <w:numPr>
          <w:ilvl w:val="0"/>
          <w:numId w:val="1"/>
        </w:numPr>
        <w:shd w:val="clear" w:color="auto" w:fill="F4F4F4"/>
        <w:spacing w:before="100" w:beforeAutospacing="1" w:after="100" w:afterAutospacing="1" w:line="240" w:lineRule="auto"/>
        <w:ind w:left="24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B6C6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На плечах военного. (Погоны.)</w:t>
      </w:r>
    </w:p>
    <w:p w:rsidR="00AB6C6F" w:rsidRPr="00AB6C6F" w:rsidRDefault="00AB6C6F" w:rsidP="00AB6C6F">
      <w:pPr>
        <w:numPr>
          <w:ilvl w:val="0"/>
          <w:numId w:val="1"/>
        </w:numPr>
        <w:shd w:val="clear" w:color="auto" w:fill="F4F4F4"/>
        <w:spacing w:before="100" w:beforeAutospacing="1" w:after="100" w:afterAutospacing="1" w:line="240" w:lineRule="auto"/>
        <w:ind w:left="24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B6C6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Солдатский дом. (Казарма.)</w:t>
      </w:r>
    </w:p>
    <w:p w:rsidR="00AB6C6F" w:rsidRPr="00AB6C6F" w:rsidRDefault="00AB6C6F" w:rsidP="00AB6C6F">
      <w:pPr>
        <w:numPr>
          <w:ilvl w:val="0"/>
          <w:numId w:val="1"/>
        </w:numPr>
        <w:shd w:val="clear" w:color="auto" w:fill="F4F4F4"/>
        <w:spacing w:before="100" w:beforeAutospacing="1" w:after="100" w:afterAutospacing="1" w:line="240" w:lineRule="auto"/>
        <w:ind w:left="24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B6C6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Дверь танка. (Люк.)</w:t>
      </w:r>
    </w:p>
    <w:p w:rsidR="00AB6C6F" w:rsidRPr="00AB6C6F" w:rsidRDefault="00AB6C6F" w:rsidP="00AB6C6F">
      <w:pPr>
        <w:numPr>
          <w:ilvl w:val="0"/>
          <w:numId w:val="1"/>
        </w:numPr>
        <w:shd w:val="clear" w:color="auto" w:fill="F4F4F4"/>
        <w:spacing w:before="100" w:beforeAutospacing="1" w:after="100" w:afterAutospacing="1" w:line="240" w:lineRule="auto"/>
        <w:ind w:left="24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B6C6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  <w:proofErr w:type="gramStart"/>
      <w:r w:rsidRPr="00AB6C6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Главный</w:t>
      </w:r>
      <w:proofErr w:type="gramEnd"/>
      <w:r w:rsidRPr="00AB6C6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на корабле. (Капитан.)</w:t>
      </w:r>
    </w:p>
    <w:p w:rsidR="00AB6C6F" w:rsidRPr="00AB6C6F" w:rsidRDefault="00AB6C6F" w:rsidP="00AB6C6F">
      <w:pPr>
        <w:numPr>
          <w:ilvl w:val="0"/>
          <w:numId w:val="1"/>
        </w:numPr>
        <w:shd w:val="clear" w:color="auto" w:fill="F4F4F4"/>
        <w:spacing w:before="100" w:beforeAutospacing="1" w:after="100" w:afterAutospacing="1" w:line="240" w:lineRule="auto"/>
        <w:ind w:left="24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B6C6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Морской повар. (Кок.)</w:t>
      </w:r>
    </w:p>
    <w:p w:rsidR="00AB6C6F" w:rsidRPr="00AB6C6F" w:rsidRDefault="00AB6C6F" w:rsidP="00AB6C6F">
      <w:pPr>
        <w:numPr>
          <w:ilvl w:val="0"/>
          <w:numId w:val="1"/>
        </w:numPr>
        <w:shd w:val="clear" w:color="auto" w:fill="F4F4F4"/>
        <w:spacing w:before="100" w:beforeAutospacing="1" w:after="100" w:afterAutospacing="1" w:line="240" w:lineRule="auto"/>
        <w:ind w:left="24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B6C6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Гараж для самолёта. (Ангар.)</w:t>
      </w:r>
    </w:p>
    <w:p w:rsidR="00AB6C6F" w:rsidRPr="00AB6C6F" w:rsidRDefault="00AB6C6F" w:rsidP="00AB6C6F">
      <w:pPr>
        <w:numPr>
          <w:ilvl w:val="0"/>
          <w:numId w:val="1"/>
        </w:numPr>
        <w:shd w:val="clear" w:color="auto" w:fill="F4F4F4"/>
        <w:spacing w:before="100" w:beforeAutospacing="1" w:after="100" w:afterAutospacing="1" w:line="240" w:lineRule="auto"/>
        <w:ind w:left="24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B6C6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Самолётная лестница. (Трап.)</w:t>
      </w:r>
    </w:p>
    <w:p w:rsidR="00AB6C6F" w:rsidRPr="00AB6C6F" w:rsidRDefault="00AB6C6F" w:rsidP="00AB6C6F">
      <w:pPr>
        <w:numPr>
          <w:ilvl w:val="0"/>
          <w:numId w:val="1"/>
        </w:numPr>
        <w:shd w:val="clear" w:color="auto" w:fill="F4F4F4"/>
        <w:spacing w:before="100" w:beforeAutospacing="1" w:after="100" w:afterAutospacing="1" w:line="240" w:lineRule="auto"/>
        <w:ind w:left="24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B6C6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Какие цвета нашего флага?</w:t>
      </w:r>
    </w:p>
    <w:p w:rsidR="00AB6C6F" w:rsidRPr="00AB6C6F" w:rsidRDefault="00AB6C6F" w:rsidP="00AB6C6F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B6C6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  <w:r w:rsidR="00E872B2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В</w:t>
      </w:r>
      <w:r w:rsidRPr="00AB6C6F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едущий</w:t>
      </w:r>
      <w:r w:rsidRPr="00AB6C6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: Курс теоретической подготовки прошли все успешно, молодцы!</w:t>
      </w:r>
    </w:p>
    <w:p w:rsidR="00E872B2" w:rsidRDefault="00E872B2" w:rsidP="00E872B2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Georgia" w:hAnsi="Georgia"/>
          <w:color w:val="000000"/>
          <w:sz w:val="27"/>
          <w:szCs w:val="27"/>
          <w:shd w:val="clear" w:color="auto" w:fill="FDFAF5"/>
        </w:rPr>
        <w:t>Ведущая: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DFAF5"/>
        </w:rPr>
        <w:t xml:space="preserve">Но, как ни тяжелы были бои на </w:t>
      </w:r>
      <w:proofErr w:type="gramStart"/>
      <w:r>
        <w:rPr>
          <w:rFonts w:ascii="Georgia" w:hAnsi="Georgia"/>
          <w:color w:val="000000"/>
          <w:sz w:val="27"/>
          <w:szCs w:val="27"/>
          <w:shd w:val="clear" w:color="auto" w:fill="FDFAF5"/>
        </w:rPr>
        <w:t>фронте</w:t>
      </w:r>
      <w:proofErr w:type="gramEnd"/>
      <w:r>
        <w:rPr>
          <w:rFonts w:ascii="Georgia" w:hAnsi="Georgia"/>
          <w:color w:val="000000"/>
          <w:sz w:val="27"/>
          <w:szCs w:val="27"/>
          <w:shd w:val="clear" w:color="auto" w:fill="FDFAF5"/>
        </w:rPr>
        <w:t xml:space="preserve"> и </w:t>
      </w:r>
      <w:proofErr w:type="gramStart"/>
      <w:r>
        <w:rPr>
          <w:rFonts w:ascii="Georgia" w:hAnsi="Georgia"/>
          <w:color w:val="000000"/>
          <w:sz w:val="27"/>
          <w:szCs w:val="27"/>
          <w:shd w:val="clear" w:color="auto" w:fill="FDFAF5"/>
        </w:rPr>
        <w:t>каким</w:t>
      </w:r>
      <w:proofErr w:type="gramEnd"/>
      <w:r>
        <w:rPr>
          <w:rFonts w:ascii="Georgia" w:hAnsi="Georgia"/>
          <w:color w:val="000000"/>
          <w:sz w:val="27"/>
          <w:szCs w:val="27"/>
          <w:shd w:val="clear" w:color="auto" w:fill="FDFAF5"/>
        </w:rPr>
        <w:t xml:space="preserve"> бы тяжелым ни был труд после боев, обстрелов, бомбежек, часто звучала музыка. Звучала в прифронтовом лесу. В тесной землянке, на привокзальной площади. Сердце просило музыки, песен.</w:t>
      </w:r>
      <w:r w:rsidRPr="00E872B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Предлагаю</w:t>
      </w:r>
      <w:r w:rsidRPr="00AB6C6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вам послушать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пеню</w:t>
      </w:r>
      <w:r w:rsidRPr="00AB6C6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моём </w:t>
      </w:r>
      <w:r w:rsidRPr="00AB6C6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исполнении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</w:t>
      </w:r>
    </w:p>
    <w:p w:rsidR="00E872B2" w:rsidRPr="00E872B2" w:rsidRDefault="00E872B2" w:rsidP="00E872B2">
      <w:pPr>
        <w:shd w:val="clear" w:color="auto" w:fill="F4F4F4"/>
        <w:spacing w:before="90" w:after="90" w:line="240" w:lineRule="auto"/>
        <w:jc w:val="center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Песня «Синий платочек»</w:t>
      </w:r>
    </w:p>
    <w:p w:rsidR="00E872B2" w:rsidRDefault="00E872B2" w:rsidP="00E872B2">
      <w:pPr>
        <w:shd w:val="clear" w:color="auto" w:fill="F4F4F4"/>
        <w:spacing w:before="90" w:after="90" w:line="240" w:lineRule="auto"/>
        <w:rPr>
          <w:rFonts w:ascii="Georgia" w:hAnsi="Georgia"/>
          <w:color w:val="000000"/>
          <w:sz w:val="27"/>
          <w:szCs w:val="27"/>
          <w:shd w:val="clear" w:color="auto" w:fill="FDFAF5"/>
        </w:rPr>
      </w:pPr>
    </w:p>
    <w:p w:rsidR="00E872B2" w:rsidRDefault="00E872B2" w:rsidP="00E872B2">
      <w:pPr>
        <w:shd w:val="clear" w:color="auto" w:fill="F4F4F4"/>
        <w:spacing w:before="90" w:after="90" w:line="240" w:lineRule="auto"/>
        <w:rPr>
          <w:rFonts w:ascii="Georgia" w:hAnsi="Georgia"/>
          <w:color w:val="000000"/>
          <w:sz w:val="27"/>
          <w:szCs w:val="27"/>
          <w:shd w:val="clear" w:color="auto" w:fill="FDFAF5"/>
        </w:rPr>
      </w:pP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</w:rPr>
        <w:br/>
      </w:r>
      <w:proofErr w:type="spellStart"/>
      <w:r>
        <w:rPr>
          <w:rFonts w:ascii="Georgia" w:hAnsi="Georgia"/>
          <w:color w:val="000000"/>
          <w:sz w:val="27"/>
          <w:szCs w:val="27"/>
          <w:shd w:val="clear" w:color="auto" w:fill="FDFAF5"/>
        </w:rPr>
        <w:t>Ведуща</w:t>
      </w:r>
      <w:proofErr w:type="spellEnd"/>
      <w:r>
        <w:rPr>
          <w:rFonts w:ascii="Georgia" w:hAnsi="Georgia"/>
          <w:color w:val="000000"/>
          <w:sz w:val="27"/>
          <w:szCs w:val="27"/>
          <w:shd w:val="clear" w:color="auto" w:fill="FDFAF5"/>
        </w:rPr>
        <w:t>: Кто сказал, что надо бросить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DFAF5"/>
        </w:rPr>
        <w:t>Песни на войне?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DFAF5"/>
        </w:rPr>
        <w:t>После боя сердце просит</w:t>
      </w:r>
      <w:r>
        <w:rPr>
          <w:rFonts w:ascii="Georgia" w:hAnsi="Georgia"/>
          <w:color w:val="000000"/>
          <w:sz w:val="27"/>
          <w:szCs w:val="27"/>
        </w:rPr>
        <w:br/>
      </w:r>
      <w:r>
        <w:rPr>
          <w:rFonts w:ascii="Georgia" w:hAnsi="Georgia"/>
          <w:color w:val="000000"/>
          <w:sz w:val="27"/>
          <w:szCs w:val="27"/>
          <w:shd w:val="clear" w:color="auto" w:fill="FDFAF5"/>
        </w:rPr>
        <w:t>Музыку вдвойне!</w:t>
      </w:r>
    </w:p>
    <w:p w:rsidR="00E872B2" w:rsidRPr="00E872B2" w:rsidRDefault="00E872B2" w:rsidP="00E872B2">
      <w:pPr>
        <w:shd w:val="clear" w:color="auto" w:fill="F4F4F4"/>
        <w:spacing w:before="90" w:after="90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Georgia" w:hAnsi="Georgia"/>
          <w:b/>
          <w:color w:val="000000"/>
          <w:sz w:val="27"/>
          <w:szCs w:val="27"/>
          <w:shd w:val="clear" w:color="auto" w:fill="FDFAF5"/>
        </w:rPr>
        <w:t>Военное попурри</w:t>
      </w:r>
      <w:proofErr w:type="gramStart"/>
      <w:r>
        <w:rPr>
          <w:rFonts w:ascii="Georgia" w:hAnsi="Georgia"/>
          <w:b/>
          <w:color w:val="000000"/>
          <w:sz w:val="27"/>
          <w:szCs w:val="27"/>
          <w:shd w:val="clear" w:color="auto" w:fill="FDFAF5"/>
        </w:rPr>
        <w:t>.</w:t>
      </w:r>
      <w:proofErr w:type="gramEnd"/>
      <w:r>
        <w:rPr>
          <w:rFonts w:ascii="Georgia" w:hAnsi="Georgia"/>
          <w:b/>
          <w:color w:val="000000"/>
          <w:sz w:val="27"/>
          <w:szCs w:val="27"/>
          <w:shd w:val="clear" w:color="auto" w:fill="FDFAF5"/>
        </w:rPr>
        <w:t xml:space="preserve"> </w:t>
      </w:r>
      <w:proofErr w:type="gramStart"/>
      <w:r>
        <w:rPr>
          <w:rFonts w:ascii="Georgia" w:hAnsi="Georgia"/>
          <w:b/>
          <w:color w:val="000000"/>
          <w:sz w:val="27"/>
          <w:szCs w:val="27"/>
          <w:shd w:val="clear" w:color="auto" w:fill="FDFAF5"/>
        </w:rPr>
        <w:t>с</w:t>
      </w:r>
      <w:proofErr w:type="gramEnd"/>
      <w:r>
        <w:rPr>
          <w:rFonts w:ascii="Georgia" w:hAnsi="Georgia"/>
          <w:b/>
          <w:color w:val="000000"/>
          <w:sz w:val="27"/>
          <w:szCs w:val="27"/>
          <w:shd w:val="clear" w:color="auto" w:fill="FDFAF5"/>
        </w:rPr>
        <w:t>пециалисты</w:t>
      </w:r>
      <w:r>
        <w:rPr>
          <w:rFonts w:ascii="Georgia" w:hAnsi="Georgia"/>
          <w:color w:val="000000"/>
          <w:sz w:val="27"/>
          <w:szCs w:val="27"/>
        </w:rPr>
        <w:br/>
      </w:r>
    </w:p>
    <w:p w:rsidR="00E872B2" w:rsidRPr="00E872B2" w:rsidRDefault="00AB6C6F" w:rsidP="00E872B2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  <w:r w:rsidRPr="00AB6C6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  <w:r w:rsidR="00E872B2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В</w:t>
      </w:r>
      <w:r w:rsidRPr="00AB6C6F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едущий</w:t>
      </w:r>
      <w:r w:rsidR="00E872B2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: </w:t>
      </w:r>
      <w:r w:rsidR="00E872B2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Мы все радуемся Дню Победы. Но мы всегда будем помнить о тех, кто погиб, защищая Родину. Именно благодаря им, мы живем на земле!</w:t>
      </w:r>
    </w:p>
    <w:p w:rsidR="00AB6C6F" w:rsidRPr="00161D1B" w:rsidRDefault="00AB6C6F" w:rsidP="00AB6C6F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  <w:r w:rsidRPr="00AB6C6F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lastRenderedPageBreak/>
        <w:t>                       Звучит фонограмма «День Победы» дети выходят из зала</w:t>
      </w:r>
    </w:p>
    <w:p w:rsidR="00161D1B" w:rsidRPr="00161D1B" w:rsidRDefault="00161D1B" w:rsidP="00AB6C6F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AB6C6F" w:rsidRPr="00AB6C6F" w:rsidRDefault="00AB6C6F" w:rsidP="00AB6C6F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B6C6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:rsidR="00AB6C6F" w:rsidRPr="00AB6C6F" w:rsidRDefault="00AB6C6F" w:rsidP="00AB6C6F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B6C6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:rsidR="00392453" w:rsidRPr="00AB6C6F" w:rsidRDefault="00161D1B" w:rsidP="00161D1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568065" cy="4760595"/>
            <wp:effectExtent l="0" t="0" r="0" b="1905"/>
            <wp:docPr id="1" name="Рисунок 1" descr="C:\Users\user\Downloads\IMG_20230505_112646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_20230505_112646_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8065" cy="4760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92453" w:rsidRPr="00AB6C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8F0AE7"/>
    <w:multiLevelType w:val="multilevel"/>
    <w:tmpl w:val="D9B6B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2A8"/>
    <w:rsid w:val="00161D1B"/>
    <w:rsid w:val="00392453"/>
    <w:rsid w:val="004E6AB9"/>
    <w:rsid w:val="00AB6C6F"/>
    <w:rsid w:val="00BF20CE"/>
    <w:rsid w:val="00C2762D"/>
    <w:rsid w:val="00E024D1"/>
    <w:rsid w:val="00E872B2"/>
    <w:rsid w:val="00FB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1D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1D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1D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1D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1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755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2023-05-04T03:13:00Z</dcterms:created>
  <dcterms:modified xsi:type="dcterms:W3CDTF">2023-07-21T07:26:00Z</dcterms:modified>
</cp:coreProperties>
</file>