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519EF" w14:textId="537766AB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Музыка представляет собой наиболее эффективное и действенное средство воспитания детей. Она помогает полнее раскрыть способности ребёнка, развить слух и чувство ритма. В сфере музыкально-ритмической деятельности приобщение детей к музыке происходит посредством доступных и интересных упражнений, музыкальных игр, танцев, хороводов, помогающих ребёнку лучше почувствовать и полюбить музыку, проникнуться ее настроением, осознать характер произведения, понять его форму и выразительные средства.</w:t>
      </w:r>
    </w:p>
    <w:p w14:paraId="0504CC61" w14:textId="2527DB35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 xml:space="preserve">Ритмика - один из видов музыкальной деятельности, в котором содержание музыки, её характер, образы передаются в движении. Развитие чувства ритма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3385">
        <w:rPr>
          <w:rFonts w:ascii="Times New Roman" w:hAnsi="Times New Roman" w:cs="Times New Roman"/>
          <w:sz w:val="28"/>
          <w:szCs w:val="28"/>
        </w:rPr>
        <w:t xml:space="preserve"> это развитие способностей детей в области эмоционального восприятия и воспроизведения целостных музыкальных образов. Дети вначале слушают музыку, у них возникают определённые эмоциональные переживания, под влиянием которых движения приобретают необходимый характер.</w:t>
      </w:r>
    </w:p>
    <w:p w14:paraId="30E1B8CC" w14:textId="0511462A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Поэтому в музыкальном воспитании детей очень большое значение имеют музыкально-ритмические движения. Без танцев трудно представить музыкальную деятельность ребенка в детском саду.</w:t>
      </w:r>
    </w:p>
    <w:p w14:paraId="37A30D34" w14:textId="02BD7ECC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Связь между музыкой и движением не ограничивается только согласованностью их общего характера. Развитие музыкального образа, сопоставление контрастных и сходных построений, ладовая окрашенность, особенности ритмического рисунка, динамических оттенков, темпа - все это может отражаться в движении. Образ передается с помощью сочетания и чередования средств выразительности.</w:t>
      </w:r>
    </w:p>
    <w:p w14:paraId="4370CE2F" w14:textId="3AB5FACD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Музыкально-ритмические движения - один из видов музыкальной деятельности, в котором содержание музыки, ее характер передаются в движениях. Сюжетно-образные движения используются как средства более глубокого ее восприятия и понимания. Музыка, движение – это средства, которые благотворно действуют на здоровье ребёнка. Музыкально-ритмические движения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эффект. Музыкально – ритмические движения, являются наиболее естественным и важным способом самовыражения художественной личности ребенка от 3 до 7 лет. В этот возрастной период формируется детская психика, развивается речь, закладываются начальные эстетические представления о красоте окружающего мира, вырабатывается правильная осанка, правильное дыхание, умение красиво и выразительно двигаться под музыку.</w:t>
      </w:r>
    </w:p>
    <w:p w14:paraId="547342F6" w14:textId="72636822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lastRenderedPageBreak/>
        <w:t>При развитии музыкально – ритмических движений осуществляются следующие задачи:</w:t>
      </w:r>
    </w:p>
    <w:p w14:paraId="03169DF4" w14:textId="6A9ED324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1. Развитие двигательных качеств и умений, развитие координации движений, формирование правильной осанки, красивой походки.</w:t>
      </w:r>
    </w:p>
    <w:p w14:paraId="0E0CA5D3" w14:textId="6A16F068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2. Обогащение двигательного опыта детей разнообразными видами движений.</w:t>
      </w:r>
    </w:p>
    <w:p w14:paraId="09CDBB5E" w14:textId="0D11A7F1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3. Развитие творческих способностей, потребности в самовыражении в движении под музыку.</w:t>
      </w:r>
    </w:p>
    <w:p w14:paraId="08412451" w14:textId="79647A13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Осваивая эту форму музыкальной деятельности, учитываю следующие принципы:</w:t>
      </w:r>
    </w:p>
    <w:p w14:paraId="141995EB" w14:textId="1EAC2D94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1)комплексное решение основных задач музыкального воспитания;</w:t>
      </w:r>
    </w:p>
    <w:p w14:paraId="6E685580" w14:textId="4E5D5836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2) систематичность;</w:t>
      </w:r>
    </w:p>
    <w:p w14:paraId="5E46FEE9" w14:textId="6E0DFA76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3) постепенность;</w:t>
      </w:r>
    </w:p>
    <w:p w14:paraId="0883B2CB" w14:textId="294E81D2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4) последовательность;</w:t>
      </w:r>
    </w:p>
    <w:p w14:paraId="1946F494" w14:textId="43D71FFE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5) повторность;</w:t>
      </w:r>
    </w:p>
    <w:p w14:paraId="6D09B5C9" w14:textId="42A35CDF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Этапы обучения музыкально-ритмическим движениям:</w:t>
      </w:r>
    </w:p>
    <w:p w14:paraId="2FFBFAAA" w14:textId="102EA64A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1. Начальный этап обучения</w:t>
      </w:r>
    </w:p>
    <w:p w14:paraId="5F3BF940" w14:textId="68AE1F1A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2. Углубленное изучение</w:t>
      </w:r>
    </w:p>
    <w:p w14:paraId="1B280F2F" w14:textId="7AEC0773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3. Закрепление и совершенствование музыкально – ритмических движений.</w:t>
      </w:r>
    </w:p>
    <w:p w14:paraId="79A09682" w14:textId="4BE6D344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В ранним детстве (на первом году жизни) музыкально-ритмическая деятельность малыша выражается в чисто импульсивной реакции на звуки и отличается большой подражательностью. Взрослый, активизируя ребёнком исполнением, на плясовую мелодию и более спокойно на колыбельную. Возникают первые проявления эмоционального отклика на музыку посредством движения.</w:t>
      </w:r>
    </w:p>
    <w:p w14:paraId="3DCC5C0E" w14:textId="7143C7B8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Дети второго и третьего года жизни готовы к самостоятельным музыкально-двигательным выражениям. Отображая в играх внешнюю сторону действий персонажей, они пытаются под влиянием музыки показать их различный характер. При индивидуальном исполнении могут выполнить отдельные разрозненные действия, затрудняясь связывать их в целое. Ребята ощущают смену частей произведения (особенно в двухчастной форме с контрастными построениями) и соответственно изменяют движения с помощью взрослого. Чувствуя метрическую пульсацию, дети пытаются отметить её хлопками.</w:t>
      </w:r>
    </w:p>
    <w:p w14:paraId="32350CE6" w14:textId="1907C714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 xml:space="preserve">На четвёртом году жизни малыши могут высказываться об игре, вспоминая её отдельные моменты. Они способны самостоятельно изменять движения </w:t>
      </w:r>
      <w:r w:rsidRPr="00A53385">
        <w:rPr>
          <w:rFonts w:ascii="Times New Roman" w:hAnsi="Times New Roman" w:cs="Times New Roman"/>
          <w:sz w:val="28"/>
          <w:szCs w:val="28"/>
        </w:rPr>
        <w:t xml:space="preserve">в </w:t>
      </w:r>
      <w:r w:rsidRPr="00A53385">
        <w:rPr>
          <w:rFonts w:ascii="Times New Roman" w:hAnsi="Times New Roman" w:cs="Times New Roman"/>
          <w:sz w:val="28"/>
          <w:szCs w:val="28"/>
        </w:rPr>
        <w:lastRenderedPageBreak/>
        <w:t>соответствии с двухчастным музыкальным произведением</w:t>
      </w:r>
      <w:r w:rsidRPr="00A53385">
        <w:rPr>
          <w:rFonts w:ascii="Times New Roman" w:hAnsi="Times New Roman" w:cs="Times New Roman"/>
          <w:sz w:val="28"/>
          <w:szCs w:val="28"/>
        </w:rPr>
        <w:t>, если звучание каждой части достаточно продолжительно (примерно 8 тактов) однако эти реакции ещё несовершенны. Дети легко осваивают метрический рисунок в хлопках, труднее при ходьбе и совсем затрудняются при беге. Ясные темповые и динамические изменения вызывают у них желание бегать.</w:t>
      </w:r>
    </w:p>
    <w:p w14:paraId="08BB458D" w14:textId="5A6D0755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Дети пятого года жизни могут делать краткие замечания по поводу музыкально-ритмических игр, упражнений, касаясь тематики, сюжета, меньше говорят о музыке, способны отменить двух и трёхчастную форму в движениях, произвольно изменяя их характер и направление, ощутить выразительность музыкально-игрового образа, пытаясь выразить его каким-либо характерным движением.</w:t>
      </w:r>
    </w:p>
    <w:p w14:paraId="1453F0A9" w14:textId="23BF2325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Дети шестого года жизни в своих высказываниях пытаются отметить некоторые связи музыки и движения. Слушая произведение, они могут восстановить в памяти последовательность движений в играх, хороводах, плясках. Ребята чувствуют и предают движениями повторные, контрастные части музыки, предложения, фразы, если они ясно определены, симметричны и продолжительны. Отмечается более развито чувство ритма- умение воспроизводить постоянный ритм (который длится некоторое время, выделять акцент, сильную долю, смену темпа.</w:t>
      </w:r>
    </w:p>
    <w:p w14:paraId="19D1C802" w14:textId="76B3FF0E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Дети седьмого года жизни, активно воспринимая музыку, отмечают её связь с движением, чувствуют выразительные особенности музыкального звучания. Они самостоятельно двигаются в пляске, хороводе, упражнениях, различая форму произведения: деление на фразы, предложения, асимметричность построения.</w:t>
      </w:r>
    </w:p>
    <w:p w14:paraId="3B7C20F1" w14:textId="724CBA43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Успехи и достижения в области музыкально-ритмического воспитания, безусловно, зависят от общего физического развития ребёнка, однако в большей мере этому способствуют правильная организация и систематичность занятий.</w:t>
      </w:r>
    </w:p>
    <w:p w14:paraId="7887EA4A" w14:textId="0492980D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Сформируем конкретные задачи воспитания и обучения на занятиях ритмикой:</w:t>
      </w:r>
    </w:p>
    <w:p w14:paraId="170F2E9A" w14:textId="06DFDA02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Учить детей воспринимать развитие музыкальных образов и согласовывать движения с их характером.</w:t>
      </w:r>
    </w:p>
    <w:p w14:paraId="6CBD5968" w14:textId="54BB2371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Развивать чувство ритма: учить ощущать в музыке ритмическую выразительность, передавая её в движениях.</w:t>
      </w:r>
    </w:p>
    <w:p w14:paraId="43608ABF" w14:textId="2A4B800B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Развивать художественно-творческие способности, которые у детей старшего дошкольного возраста проявляются в своеобразном индивидуальном выражении игрового образа, придумывании, комбинировании танцевальных движений, построений хороводов.</w:t>
      </w:r>
    </w:p>
    <w:p w14:paraId="44FE63E8" w14:textId="2D7BDF3E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lastRenderedPageBreak/>
        <w:t>Эти задачи решаются при выполнении основного программного требования- соответствия характера движений содержанию и развитию музыкального образа.</w:t>
      </w:r>
    </w:p>
    <w:p w14:paraId="61BC196D" w14:textId="04301EAD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Музыкально-ритмические навыки осваиваются в процессе разучивания игр, плясок, хороводов, упражнений. Важно научить ребят воспринимать музыку целостно, схватывать её общее настроение, характер.</w:t>
      </w:r>
    </w:p>
    <w:p w14:paraId="10821890" w14:textId="642E2293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Навыки выразительного движения чтобы двигаться в соответствии с характером музыки, надо иметь определённый запас движений.</w:t>
      </w:r>
    </w:p>
    <w:p w14:paraId="78C06623" w14:textId="58F150E5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- из физкультуры основных движений: ходьба, бег, прыжки.</w:t>
      </w:r>
    </w:p>
    <w:p w14:paraId="173249D9" w14:textId="3CB945D2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 xml:space="preserve">- из сюжетной драматизации берётся принцип построения - </w:t>
      </w:r>
      <w:proofErr w:type="spellStart"/>
      <w:r w:rsidRPr="00A53385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A53385">
        <w:rPr>
          <w:rFonts w:ascii="Times New Roman" w:hAnsi="Times New Roman" w:cs="Times New Roman"/>
          <w:sz w:val="28"/>
          <w:szCs w:val="28"/>
        </w:rPr>
        <w:t xml:space="preserve"> сюжета песен, программной музыки.</w:t>
      </w:r>
    </w:p>
    <w:p w14:paraId="021BC480" w14:textId="2AB860F5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- из области танца используются, прежде всего, элементы народных плясок, доступные восприятию дошкольников. Включаются несложные движения бального танца (шаг польки, шаг галопа и др.).</w:t>
      </w:r>
    </w:p>
    <w:p w14:paraId="130A3C61" w14:textId="7E6C5E68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Музыкально-ритмические навыки и навыки выразительного движения тесно взаимосвязаны и являются единым процессом восприятия музыки и воспроизведения её особенностей в разнообразных движениях. Обязательно взаимодействие с родителями, беседы, анкетирование по следующим вопросам:</w:t>
      </w:r>
    </w:p>
    <w:p w14:paraId="45DC940C" w14:textId="1E6EBFF5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Любит ли ваш ребенок танцевать, танцует ли он дома?</w:t>
      </w:r>
    </w:p>
    <w:p w14:paraId="3B343B90" w14:textId="19C6DD5E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Какие танцы Вы предлагаете ребенку и танцуете ли Вы с ним?</w:t>
      </w:r>
    </w:p>
    <w:p w14:paraId="22380154" w14:textId="7D271DEF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Умеет ли Ваш ребенок внимательно слушать ритмическую, танцевальную музыку, дослушивать до конца, не отвлекаясь; определять ее характер, запоминать и узнавать?</w:t>
      </w:r>
    </w:p>
    <w:p w14:paraId="2A0AEEA7" w14:textId="60B46244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• Хотели бы Вы, чтобы Ваш ребенок занимался хореографией? (Народными, бальными, ритмическими танцами)</w:t>
      </w:r>
    </w:p>
    <w:p w14:paraId="3CEF1097" w14:textId="032AC211" w:rsidR="00A53385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>Используя анкеты, можно надеяться, что родители станут больше проявлять интерес к музыкальному воспитанию детей, можно предложить им придумать некоторые танцевальные движения, совместно с детьми, что положительно скажется в нашей работе.</w:t>
      </w:r>
      <w:bookmarkStart w:id="0" w:name="_GoBack"/>
      <w:bookmarkEnd w:id="0"/>
    </w:p>
    <w:p w14:paraId="34A44FF1" w14:textId="3A5C3FC2" w:rsidR="003F27B4" w:rsidRPr="00A53385" w:rsidRDefault="00A53385" w:rsidP="00A53385">
      <w:pPr>
        <w:jc w:val="both"/>
        <w:rPr>
          <w:rFonts w:ascii="Times New Roman" w:hAnsi="Times New Roman" w:cs="Times New Roman"/>
          <w:sz w:val="28"/>
          <w:szCs w:val="28"/>
        </w:rPr>
      </w:pPr>
      <w:r w:rsidRPr="00A53385">
        <w:rPr>
          <w:rFonts w:ascii="Times New Roman" w:hAnsi="Times New Roman" w:cs="Times New Roman"/>
          <w:sz w:val="28"/>
          <w:szCs w:val="28"/>
        </w:rPr>
        <w:t xml:space="preserve">Таким образом, последовательная, систематическая работа, над решение задач музыкально-ритмической деятельности развивает воображение детей, их творческую активность, учит осознанному отношению к воспринимаемой музыке, к эмоциональному динамическому осмыслению движений. Это осознанное отношение к восприятию музыки наполняет ребенка радостью. Музыка открывает для ребенка богатый мир добра, света, красоты, учит </w:t>
      </w:r>
      <w:r w:rsidRPr="00A53385">
        <w:rPr>
          <w:rFonts w:ascii="Times New Roman" w:hAnsi="Times New Roman" w:cs="Times New Roman"/>
          <w:sz w:val="28"/>
          <w:szCs w:val="28"/>
        </w:rPr>
        <w:lastRenderedPageBreak/>
        <w:t>творческой преобразовательной деятельности. Но наиболее действенной в методике музыкального воспитания оказывается индивидуальная форма работы с детьми.</w:t>
      </w:r>
    </w:p>
    <w:sectPr w:rsidR="003F27B4" w:rsidRPr="00A53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BC"/>
    <w:rsid w:val="003F27B4"/>
    <w:rsid w:val="009B52BC"/>
    <w:rsid w:val="00A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DA17"/>
  <w15:chartTrackingRefBased/>
  <w15:docId w15:val="{7EAE9205-B04B-4B69-8B11-CDA4A07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2023-02-27T01:48:00Z</dcterms:created>
  <dcterms:modified xsi:type="dcterms:W3CDTF">2023-02-27T01:50:00Z</dcterms:modified>
</cp:coreProperties>
</file>